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F2" w:rsidRPr="002C1FF2" w:rsidRDefault="002C1FF2" w:rsidP="00C31CFD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lang w:bidi="fa-IR"/>
        </w:rPr>
      </w:pPr>
      <w:r w:rsidRPr="002C1FF2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دروس ارائه شده نیمسال دوم </w:t>
      </w:r>
      <w:r w:rsidR="00C31CFD">
        <w:rPr>
          <w:rFonts w:ascii="Arial" w:eastAsia="Times New Roman" w:hAnsi="Arial" w:cs="B Nazanin"/>
          <w:b/>
          <w:bCs/>
          <w:sz w:val="24"/>
          <w:szCs w:val="24"/>
          <w:lang w:bidi="fa-IR"/>
        </w:rPr>
        <w:t>1401-1401</w:t>
      </w:r>
    </w:p>
    <w:p w:rsidR="002C1FF2" w:rsidRPr="002C1FF2" w:rsidRDefault="002C1FF2" w:rsidP="00C31CFD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  <w:r w:rsidRPr="002C1FF2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کارشناسی   هوشبری</w:t>
      </w:r>
      <w:r w:rsidR="00ED6669">
        <w:rPr>
          <w:rFonts w:ascii="Arial" w:eastAsia="Times New Roman" w:hAnsi="Arial" w:cs="B Nazanin"/>
          <w:b/>
          <w:bCs/>
          <w:sz w:val="24"/>
          <w:szCs w:val="24"/>
          <w:lang w:bidi="fa-IR"/>
        </w:rPr>
        <w:t>40</w:t>
      </w:r>
      <w:r w:rsidR="00C31CFD">
        <w:rPr>
          <w:rFonts w:ascii="Arial" w:eastAsia="Times New Roman" w:hAnsi="Arial" w:cs="B Nazanin"/>
          <w:b/>
          <w:bCs/>
          <w:sz w:val="24"/>
          <w:szCs w:val="24"/>
          <w:lang w:bidi="fa-IR"/>
        </w:rPr>
        <w:t>1</w:t>
      </w: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C1FF2" w:rsidRPr="002C1FF2" w:rsidRDefault="002C1FF2" w:rsidP="002C1FF2">
      <w:pPr>
        <w:spacing w:line="256" w:lineRule="auto"/>
        <w:jc w:val="right"/>
      </w:pPr>
      <w:r w:rsidRPr="002C1FF2">
        <w:rPr>
          <w:rFonts w:cs="B Nazanin" w:hint="cs"/>
          <w:b/>
          <w:bCs/>
          <w:sz w:val="24"/>
          <w:szCs w:val="24"/>
          <w:rtl/>
        </w:rPr>
        <w:t xml:space="preserve">         </w:t>
      </w:r>
    </w:p>
    <w:tbl>
      <w:tblPr>
        <w:tblStyle w:val="TableGrid"/>
        <w:tblW w:w="10631" w:type="dxa"/>
        <w:tblInd w:w="-643" w:type="dxa"/>
        <w:tblLook w:val="04A0" w:firstRow="1" w:lastRow="0" w:firstColumn="1" w:lastColumn="0" w:noHBand="0" w:noVBand="1"/>
      </w:tblPr>
      <w:tblGrid>
        <w:gridCol w:w="1274"/>
        <w:gridCol w:w="848"/>
        <w:gridCol w:w="850"/>
        <w:gridCol w:w="992"/>
        <w:gridCol w:w="993"/>
        <w:gridCol w:w="1275"/>
        <w:gridCol w:w="709"/>
        <w:gridCol w:w="3690"/>
      </w:tblGrid>
      <w:tr w:rsidR="002C1FF2" w:rsidRPr="002C1FF2" w:rsidTr="00B46787">
        <w:trPr>
          <w:trHeight w:val="45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1F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 نیاز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1F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1F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1F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1F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درس</w:t>
            </w:r>
          </w:p>
        </w:tc>
      </w:tr>
      <w:tr w:rsidR="002C1FF2" w:rsidRPr="002C1FF2" w:rsidTr="00B46787">
        <w:trPr>
          <w:trHeight w:val="43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/>
                <w:sz w:val="24"/>
                <w:szCs w:val="24"/>
                <w:lang w:bidi="fa-IR"/>
              </w:rPr>
              <w:t>174810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آناتومی (1)</w:t>
            </w:r>
          </w:p>
        </w:tc>
      </w:tr>
      <w:tr w:rsidR="002C1FF2" w:rsidRPr="002C1FF2" w:rsidTr="00B46787">
        <w:trPr>
          <w:trHeight w:val="45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/>
                <w:sz w:val="24"/>
                <w:szCs w:val="24"/>
                <w:lang w:bidi="fa-IR"/>
              </w:rPr>
              <w:t>174811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(1)</w:t>
            </w:r>
          </w:p>
        </w:tc>
      </w:tr>
      <w:tr w:rsidR="002C1FF2" w:rsidRPr="002C1FF2" w:rsidTr="00B46787">
        <w:trPr>
          <w:trHeight w:val="43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/>
                <w:sz w:val="24"/>
                <w:szCs w:val="24"/>
                <w:lang w:bidi="fa-IR"/>
              </w:rPr>
              <w:t>174850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فیزیک پزشکی</w:t>
            </w:r>
          </w:p>
        </w:tc>
      </w:tr>
      <w:tr w:rsidR="002C1FF2" w:rsidRPr="002C1FF2" w:rsidTr="00B46787">
        <w:trPr>
          <w:trHeight w:val="45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/>
                <w:sz w:val="24"/>
                <w:szCs w:val="24"/>
                <w:lang w:bidi="fa-IR"/>
              </w:rPr>
              <w:t>174851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مهارت</w:t>
            </w: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پرستاری و کار در اتاق عمل</w:t>
            </w:r>
          </w:p>
        </w:tc>
      </w:tr>
      <w:tr w:rsidR="002C1FF2" w:rsidRPr="002C1FF2" w:rsidTr="00B46787">
        <w:trPr>
          <w:trHeight w:val="58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FF2">
              <w:rPr>
                <w:rFonts w:cs="B Nazanin"/>
                <w:sz w:val="24"/>
                <w:szCs w:val="24"/>
                <w:lang w:bidi="fa-IR"/>
              </w:rPr>
              <w:t>174852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مهارت های پرستاری وکار در اتاق عمل </w:t>
            </w:r>
          </w:p>
        </w:tc>
      </w:tr>
      <w:tr w:rsidR="002C1FF2" w:rsidRPr="002C1FF2" w:rsidTr="00B46787">
        <w:trPr>
          <w:trHeight w:val="43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/>
                <w:sz w:val="24"/>
                <w:szCs w:val="24"/>
                <w:lang w:bidi="fa-IR"/>
              </w:rPr>
              <w:t>221301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زبان عمومی</w:t>
            </w:r>
          </w:p>
        </w:tc>
      </w:tr>
      <w:tr w:rsidR="002C1FF2" w:rsidRPr="002C1FF2" w:rsidTr="00B46787">
        <w:trPr>
          <w:trHeight w:val="45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/>
                <w:sz w:val="24"/>
                <w:szCs w:val="24"/>
                <w:lang w:bidi="fa-IR"/>
              </w:rPr>
              <w:t>221207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زبان پیش</w:t>
            </w: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دانشگاهی</w:t>
            </w:r>
          </w:p>
        </w:tc>
      </w:tr>
      <w:tr w:rsidR="002C1FF2" w:rsidRPr="002C1FF2" w:rsidTr="00B46787">
        <w:trPr>
          <w:trHeight w:val="43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/>
                <w:sz w:val="24"/>
                <w:szCs w:val="24"/>
                <w:lang w:bidi="fa-IR"/>
              </w:rPr>
              <w:t>237203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ادبیات فارسی</w:t>
            </w:r>
          </w:p>
        </w:tc>
      </w:tr>
      <w:tr w:rsidR="002C1FF2" w:rsidRPr="002C1FF2" w:rsidTr="00B46787">
        <w:trPr>
          <w:trHeight w:val="45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/>
                <w:sz w:val="24"/>
                <w:szCs w:val="24"/>
                <w:lang w:bidi="fa-IR"/>
              </w:rPr>
              <w:t>174853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بیوشیمی بالینی</w:t>
            </w:r>
          </w:p>
        </w:tc>
      </w:tr>
      <w:tr w:rsidR="002C1FF2" w:rsidRPr="002C1FF2" w:rsidTr="00B46787">
        <w:trPr>
          <w:trHeight w:val="43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/>
                <w:sz w:val="24"/>
                <w:szCs w:val="24"/>
                <w:lang w:bidi="fa-IR"/>
              </w:rPr>
              <w:t>174854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FF2">
              <w:rPr>
                <w:rFonts w:cs="B Nazanin" w:hint="cs"/>
                <w:sz w:val="24"/>
                <w:szCs w:val="24"/>
                <w:rtl/>
                <w:lang w:bidi="fa-IR"/>
              </w:rPr>
              <w:t>میکروب شناسی</w:t>
            </w:r>
          </w:p>
        </w:tc>
      </w:tr>
      <w:tr w:rsidR="002C1FF2" w:rsidRPr="002C1FF2" w:rsidTr="00B46787">
        <w:trPr>
          <w:trHeight w:val="43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1F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جمع کل                                                                                                                               19 واحد        </w:t>
            </w:r>
          </w:p>
        </w:tc>
      </w:tr>
    </w:tbl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C31CFD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lang w:bidi="fa-IR"/>
        </w:rPr>
      </w:pPr>
      <w:r w:rsidRPr="002C1FF2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دروس ارائه شده نیمسال دوم </w:t>
      </w:r>
      <w:r w:rsidR="00C31CFD">
        <w:rPr>
          <w:rFonts w:ascii="Arial" w:eastAsia="Times New Roman" w:hAnsi="Arial" w:cs="B Nazanin"/>
          <w:b/>
          <w:bCs/>
          <w:sz w:val="24"/>
          <w:szCs w:val="24"/>
          <w:lang w:bidi="fa-IR"/>
        </w:rPr>
        <w:t>1401-1402</w:t>
      </w:r>
    </w:p>
    <w:p w:rsidR="002C1FF2" w:rsidRPr="002C1FF2" w:rsidRDefault="002C1FF2" w:rsidP="00C31CFD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2C1FF2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کارشناسی  هوشبری </w:t>
      </w:r>
      <w:r w:rsidR="00C31CFD">
        <w:rPr>
          <w:rFonts w:ascii="Arial" w:eastAsia="Times New Roman" w:hAnsi="Arial" w:cs="B Nazanin"/>
          <w:b/>
          <w:bCs/>
          <w:sz w:val="24"/>
          <w:szCs w:val="24"/>
          <w:lang w:bidi="fa-IR"/>
        </w:rPr>
        <w:t>400</w:t>
      </w: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C1FF2" w:rsidRPr="002C1FF2" w:rsidRDefault="002C1FF2" w:rsidP="002C1FF2">
      <w:pPr>
        <w:bidi/>
        <w:spacing w:after="0" w:line="240" w:lineRule="auto"/>
        <w:jc w:val="right"/>
        <w:rPr>
          <w:rFonts w:ascii="Arial" w:eastAsia="Times New Roman" w:hAnsi="Arial" w:cs="B Nazanin"/>
          <w:b/>
          <w:bCs/>
          <w:sz w:val="24"/>
          <w:szCs w:val="24"/>
          <w:lang w:bidi="fa-IR"/>
        </w:rPr>
      </w:pPr>
    </w:p>
    <w:tbl>
      <w:tblPr>
        <w:bidiVisual/>
        <w:tblW w:w="10095" w:type="dxa"/>
        <w:tblInd w:w="-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337"/>
        <w:gridCol w:w="1037"/>
        <w:gridCol w:w="1189"/>
        <w:gridCol w:w="1127"/>
        <w:gridCol w:w="850"/>
        <w:gridCol w:w="767"/>
        <w:gridCol w:w="2631"/>
      </w:tblGrid>
      <w:tr w:rsidR="002C1FF2" w:rsidRPr="002C1FF2" w:rsidTr="00DA16CE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پیش نیاز</w:t>
            </w:r>
          </w:p>
        </w:tc>
      </w:tr>
      <w:tr w:rsidR="002C1FF2" w:rsidRPr="002C1FF2" w:rsidTr="00DA16CE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واژه شناسی پزشکی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174829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نشانه شناسی و معاینات بالینی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174822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  <w:t>1.5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  <w:t>0.5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آناتومی (2) فیزیولوژی (2)</w:t>
            </w:r>
          </w:p>
        </w:tc>
      </w:tr>
      <w:tr w:rsidR="002C1FF2" w:rsidRPr="002C1FF2" w:rsidTr="00DA16CE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سیستم های اطلاع رسانی  پزشکی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174862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بیهوشی 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174859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کارآموزی (1)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174863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831E07" w:rsidP="002C1FF2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کار آموزی پرستاری و بیهوشی یک</w:t>
            </w:r>
          </w:p>
        </w:tc>
      </w:tr>
      <w:tr w:rsidR="002C1FF2" w:rsidRPr="002C1FF2" w:rsidTr="00DA16CE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داروشناسی اختصاصی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174861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اصول پایه داروشناسی</w:t>
            </w:r>
          </w:p>
        </w:tc>
      </w:tr>
      <w:tr w:rsidR="002C1FF2" w:rsidRPr="002C1FF2" w:rsidTr="00DA16CE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تربیت بدنی (2)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649202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تربیت بدنی 1</w:t>
            </w:r>
          </w:p>
        </w:tc>
      </w:tr>
      <w:tr w:rsidR="002C1FF2" w:rsidRPr="002C1FF2" w:rsidTr="00DA16CE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انقلاب اسلامی  ایران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260207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C31CFD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انسان در اسلام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260206</w:t>
            </w:r>
            <w:r w:rsidR="00C31CF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C6284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جمع واحد  </w:t>
            </w:r>
            <w:r w:rsidR="00C62840"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  <w:t>20</w:t>
            </w:r>
          </w:p>
        </w:tc>
      </w:tr>
    </w:tbl>
    <w:p w:rsidR="002C1FF2" w:rsidRPr="002C1FF2" w:rsidRDefault="002C1FF2" w:rsidP="002C1FF2">
      <w:pPr>
        <w:bidi/>
        <w:spacing w:after="0" w:line="240" w:lineRule="auto"/>
        <w:jc w:val="right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C31CFD" w:rsidP="00C31CFD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lang w:bidi="fa-IR"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دروس ارائه شده نیمسال دوم1402-1401</w:t>
      </w:r>
    </w:p>
    <w:p w:rsidR="002C1FF2" w:rsidRPr="002C1FF2" w:rsidRDefault="002C1FF2" w:rsidP="00C31CFD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2C1FF2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کارشناسی   هوشبری</w:t>
      </w:r>
      <w:r w:rsidR="00ED6669">
        <w:rPr>
          <w:rFonts w:ascii="Arial" w:eastAsia="Times New Roman" w:hAnsi="Arial" w:cs="B Nazanin"/>
          <w:b/>
          <w:bCs/>
          <w:sz w:val="24"/>
          <w:szCs w:val="24"/>
          <w:lang w:bidi="fa-IR"/>
        </w:rPr>
        <w:t>9</w:t>
      </w:r>
      <w:r w:rsidR="00C31CFD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9</w:t>
      </w: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lang w:bidi="fa-IR"/>
        </w:rPr>
      </w:pPr>
    </w:p>
    <w:tbl>
      <w:tblPr>
        <w:bidiVisual/>
        <w:tblW w:w="10188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1525"/>
        <w:gridCol w:w="1154"/>
        <w:gridCol w:w="1327"/>
        <w:gridCol w:w="1118"/>
        <w:gridCol w:w="706"/>
        <w:gridCol w:w="708"/>
        <w:gridCol w:w="2385"/>
      </w:tblGrid>
      <w:tr w:rsidR="002C1FF2" w:rsidRPr="002C1FF2" w:rsidTr="00DA16CE"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پیش نیاز</w:t>
            </w:r>
          </w:p>
        </w:tc>
      </w:tr>
      <w:tr w:rsidR="002C1FF2" w:rsidRPr="002C1FF2" w:rsidTr="00DA16CE"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3C5998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بیهوشی 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3C599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1748</w:t>
            </w:r>
            <w:r w:rsidR="003C599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8073A0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FF0DDA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بیهوشی3</w:t>
            </w:r>
            <w:r w:rsidR="002C1FF2"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C1FF2" w:rsidRPr="002C1FF2" w:rsidTr="00DA16CE"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مدیریت در بیهوشی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174835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C1FF2" w:rsidRPr="002C1FF2" w:rsidTr="003C5998"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3C5998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اخلاق حرفه ای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3C5998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3C5998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174873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FF0DDA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3C5998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C1FF2" w:rsidRPr="002C1FF2" w:rsidTr="003C5998"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3C5998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بیماریهای داخلی جراحی 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3C5998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3C5998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174874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3C5998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3C5998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3C5998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بیماریهای داخلی و جراحی یک</w:t>
            </w:r>
          </w:p>
        </w:tc>
      </w:tr>
      <w:tr w:rsidR="002C1FF2" w:rsidRPr="002C1FF2" w:rsidTr="003C5998"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3C5998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فرهنگ تمدن اسلام و ایران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3C5998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3C5998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261212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3C5998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3C5998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کارآموزی (3)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3C5998" w:rsidP="003C599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174876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3C5998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کارآموزی (2) </w:t>
            </w:r>
            <w:r w:rsidRPr="002C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3C5998" w:rsidRPr="002C1FF2" w:rsidTr="00DA16CE"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8" w:rsidRPr="002C1FF2" w:rsidRDefault="003C5998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خون شناسی و بانک خون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8" w:rsidRPr="002C1FF2" w:rsidRDefault="004D4B5A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1/25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8" w:rsidRDefault="003C5998" w:rsidP="003C599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174860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8" w:rsidRPr="002C1FF2" w:rsidRDefault="003C5998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8" w:rsidRPr="002C1FF2" w:rsidRDefault="003C5998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8" w:rsidRPr="002C1FF2" w:rsidRDefault="003C5998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8" w:rsidRPr="002C1FF2" w:rsidRDefault="003C5998" w:rsidP="003C5998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F0DDA" w:rsidRPr="002C1FF2" w:rsidTr="00DA16CE"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A" w:rsidRDefault="00FF0DDA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زبان تخصصی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A" w:rsidRPr="002C1FF2" w:rsidRDefault="004D4B5A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2/25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A" w:rsidRDefault="00FF0DDA" w:rsidP="003C599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174843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A" w:rsidRDefault="008073A0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A" w:rsidRDefault="00FF0DDA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A" w:rsidRDefault="00FF0DDA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A" w:rsidRPr="002C1FF2" w:rsidRDefault="00FF0DDA" w:rsidP="003C5998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واژه شناسی و زبان عمومی</w:t>
            </w:r>
          </w:p>
        </w:tc>
      </w:tr>
      <w:tr w:rsidR="002C1FF2" w:rsidRPr="002C1FF2" w:rsidTr="00DA16CE"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C31CFD" w:rsidP="00C31CFD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تفسیر موضوعی  قران</w:t>
            </w:r>
            <w:r w:rsidR="002C1FF2"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  <w:t>261211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8073A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جمع کل                                                                                                                    </w:t>
            </w:r>
            <w:r w:rsidR="008073A0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</w:tr>
    </w:tbl>
    <w:p w:rsidR="002C1FF2" w:rsidRPr="002C1FF2" w:rsidRDefault="002C1FF2" w:rsidP="002C1FF2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</w:p>
    <w:p w:rsid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752AFA" w:rsidRPr="002C1FF2" w:rsidRDefault="00752AFA" w:rsidP="00C31CFD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lang w:bidi="fa-IR"/>
        </w:rPr>
      </w:pPr>
      <w:r w:rsidRPr="002C1FF2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ارائه شده نیمسال دوم </w:t>
      </w:r>
      <w:r w:rsidR="00C31CFD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1402-1401</w:t>
      </w:r>
    </w:p>
    <w:p w:rsidR="00752AFA" w:rsidRDefault="00752AFA" w:rsidP="00C31CFD">
      <w:pPr>
        <w:bidi/>
        <w:jc w:val="center"/>
        <w:rPr>
          <w:rFonts w:ascii="Arial" w:hAnsi="Arial" w:cs="B Nazanin"/>
          <w:b/>
          <w:bCs/>
          <w:rtl/>
          <w:lang w:bidi="fa-IR"/>
        </w:rPr>
      </w:pPr>
      <w:r w:rsidRPr="002C1FF2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  کارشناسی   </w:t>
      </w:r>
      <w:r>
        <w:rPr>
          <w:rFonts w:ascii="Arial" w:eastAsia="Times New Roman" w:hAnsi="Arial" w:cs="B Nazanin"/>
          <w:b/>
          <w:bCs/>
          <w:sz w:val="24"/>
          <w:szCs w:val="24"/>
          <w:lang w:bidi="fa-IR"/>
        </w:rPr>
        <w:t xml:space="preserve"> </w:t>
      </w:r>
      <w:r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هوشبری</w:t>
      </w:r>
      <w:r w:rsidR="00C31CFD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98</w:t>
      </w:r>
    </w:p>
    <w:tbl>
      <w:tblPr>
        <w:bidiVisual/>
        <w:tblW w:w="9720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440"/>
        <w:gridCol w:w="1260"/>
        <w:gridCol w:w="720"/>
        <w:gridCol w:w="720"/>
        <w:gridCol w:w="2160"/>
      </w:tblGrid>
      <w:tr w:rsidR="00752AFA" w:rsidTr="00752AF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52AFA" w:rsidRDefault="00752AFA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52AFA" w:rsidRDefault="00752AFA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52AFA" w:rsidRDefault="00752AFA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52AFA" w:rsidRDefault="00752AFA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52AFA" w:rsidRDefault="00752AFA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52AFA" w:rsidRDefault="00752AFA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پیش نیاز</w:t>
            </w:r>
          </w:p>
        </w:tc>
      </w:tr>
      <w:tr w:rsidR="00752AFA" w:rsidTr="005430C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5430CB" w:rsidP="005430CB">
            <w:pPr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کار آموزی در عرصه بیهوشی (1)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5430CB" w:rsidP="005430C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174881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5430C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752AFA">
            <w:pPr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5430C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5430CB" w:rsidP="005430C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کار آموزی (4)</w:t>
            </w:r>
          </w:p>
        </w:tc>
      </w:tr>
      <w:tr w:rsidR="00752AFA" w:rsidTr="005430C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5430CB" w:rsidP="005430CB">
            <w:pPr>
              <w:bidi/>
              <w:jc w:val="lowKashida"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کار آموزی در عرصه مراقبتهای پس از بیهوشی</w:t>
            </w:r>
            <w:proofErr w:type="spellStart"/>
            <w:r>
              <w:rPr>
                <w:rFonts w:ascii="Arial" w:hAnsi="Arial" w:cs="B Nazanin"/>
                <w:b/>
                <w:bCs/>
                <w:lang w:bidi="fa-IR"/>
              </w:rPr>
              <w:t>pacu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5430C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174882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5430C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752AFA">
            <w:pPr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5430C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752AFA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  <w:tr w:rsidR="00752AFA" w:rsidTr="005430C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5430CB">
            <w:pPr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کار آموزی در عرصه اورژانس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5430CB">
            <w:pPr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174883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5430CB">
            <w:pPr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752AFA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5430C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752AFA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  <w:tr w:rsidR="00752AFA" w:rsidTr="00752AF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752AFA">
            <w:pPr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752AFA">
            <w:pPr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752AFA">
            <w:pPr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752AFA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752AFA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752AFA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  <w:tr w:rsidR="00752AFA" w:rsidTr="00752AF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752AFA">
            <w:pPr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752AFA">
            <w:pPr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752AFA">
            <w:pPr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752AFA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752AFA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752AFA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  <w:tr w:rsidR="00752AFA" w:rsidTr="00752AF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752AFA">
            <w:pPr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752AFA">
            <w:pPr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752AFA">
            <w:pPr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752AFA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752AFA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FA" w:rsidRDefault="00752AFA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  <w:tr w:rsidR="00752AFA" w:rsidTr="00752AFA"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FA" w:rsidRDefault="00752AFA" w:rsidP="00955421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جمع کل                                                                                                                    </w:t>
            </w:r>
            <w:r w:rsidR="00955421">
              <w:rPr>
                <w:rFonts w:ascii="Arial" w:hAnsi="Arial" w:cs="B Nazanin"/>
                <w:b/>
                <w:bCs/>
                <w:lang w:bidi="fa-IR"/>
              </w:rPr>
              <w:t>8</w:t>
            </w: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واحد</w:t>
            </w:r>
          </w:p>
        </w:tc>
      </w:tr>
    </w:tbl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B46787" w:rsidRDefault="00B46787" w:rsidP="002A2505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lang w:bidi="fa-IR"/>
        </w:rPr>
      </w:pPr>
    </w:p>
    <w:p w:rsidR="00B46787" w:rsidRDefault="00B46787" w:rsidP="00B46787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lang w:bidi="fa-IR"/>
        </w:rPr>
      </w:pPr>
    </w:p>
    <w:p w:rsidR="00B46787" w:rsidRDefault="00B46787" w:rsidP="00B46787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lang w:bidi="fa-IR"/>
        </w:rPr>
      </w:pPr>
    </w:p>
    <w:p w:rsidR="00B46787" w:rsidRDefault="00B46787" w:rsidP="00B46787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lang w:bidi="fa-IR"/>
        </w:rPr>
      </w:pPr>
    </w:p>
    <w:p w:rsidR="00B46787" w:rsidRDefault="00B46787" w:rsidP="00B46787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lang w:bidi="fa-IR"/>
        </w:rPr>
      </w:pPr>
    </w:p>
    <w:p w:rsidR="00B46787" w:rsidRDefault="00B46787" w:rsidP="00B46787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lang w:bidi="fa-IR"/>
        </w:rPr>
      </w:pPr>
    </w:p>
    <w:p w:rsidR="002C1FF2" w:rsidRPr="002C1FF2" w:rsidRDefault="002C1FF2" w:rsidP="00DF0955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lang w:bidi="fa-IR"/>
        </w:rPr>
      </w:pPr>
      <w:r w:rsidRPr="002C1FF2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دروس ارائه شده نیمسال دوم </w:t>
      </w:r>
      <w:r w:rsidR="00DF0955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1402-1401</w:t>
      </w:r>
    </w:p>
    <w:p w:rsidR="002C1FF2" w:rsidRPr="002C1FF2" w:rsidRDefault="002C1FF2" w:rsidP="00DF0955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2C1FF2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کارشناسی   اتاق عمل </w:t>
      </w:r>
      <w:r w:rsidR="00DF0955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401</w:t>
      </w: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jc w:val="lowKashida"/>
        <w:rPr>
          <w:rFonts w:ascii="Arial" w:eastAsia="Times New Roman" w:hAnsi="Arial" w:cs="B Nazanin"/>
          <w:b/>
          <w:bCs/>
          <w:sz w:val="20"/>
          <w:szCs w:val="20"/>
          <w:lang w:bidi="fa-IR"/>
        </w:rPr>
      </w:pPr>
    </w:p>
    <w:tbl>
      <w:tblPr>
        <w:bidiVisual/>
        <w:tblW w:w="10094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2049"/>
        <w:gridCol w:w="939"/>
        <w:gridCol w:w="1037"/>
        <w:gridCol w:w="998"/>
        <w:gridCol w:w="819"/>
        <w:gridCol w:w="1000"/>
        <w:gridCol w:w="2225"/>
      </w:tblGrid>
      <w:tr w:rsidR="002C1FF2" w:rsidRPr="002C1FF2" w:rsidTr="00DA16CE"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پیش نیاز</w:t>
            </w:r>
          </w:p>
        </w:tc>
      </w:tr>
      <w:tr w:rsidR="002C1FF2" w:rsidRPr="002C1FF2" w:rsidTr="00DA16CE"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تشریح 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174710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1.5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5.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فیزیولوژی 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31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174711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بیوشیمی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174771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زبان انگلیسی عمومی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221301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زبان انگلیسی پیش دانشگاهی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221207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ادبیات فارسی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237203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اندیشه اسلامی یک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260205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تربیت بدنی 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649201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روانشناسی عمومی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38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174719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اصول استیریلیزاسیون و ضد عفونی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39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174714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اصول و فنون مهارتهای بالینی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174772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5.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5.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فیزیک پزشکی و الکتریسیته و رباتیک و کاربرد آن در اتاق عمل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41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174734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جمع کل                                                                                                                    20</w:t>
            </w:r>
          </w:p>
        </w:tc>
      </w:tr>
    </w:tbl>
    <w:p w:rsid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B46787" w:rsidRDefault="00B46787" w:rsidP="00B4678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B46787" w:rsidRDefault="00B46787" w:rsidP="00B4678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B46787" w:rsidRDefault="00B46787" w:rsidP="00B4678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B46787" w:rsidRDefault="00B46787" w:rsidP="00B4678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B46787" w:rsidRDefault="00B46787" w:rsidP="00B4678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B46787" w:rsidRDefault="00B46787" w:rsidP="00B4678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B46787" w:rsidRDefault="00B46787" w:rsidP="00B4678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B46787" w:rsidRDefault="00B46787" w:rsidP="00B4678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B46787" w:rsidRDefault="00B46787" w:rsidP="00B4678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B46787" w:rsidRDefault="00B46787" w:rsidP="00B4678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B46787" w:rsidRDefault="00B46787" w:rsidP="00B4678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B46787" w:rsidRDefault="00B46787" w:rsidP="00B4678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B46787" w:rsidRDefault="00B46787" w:rsidP="00B4678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B46787" w:rsidRDefault="00B46787" w:rsidP="00B4678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B46787" w:rsidRDefault="00B46787" w:rsidP="00B4678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B46787" w:rsidRDefault="00B46787" w:rsidP="00B4678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B46787" w:rsidRDefault="00B46787" w:rsidP="00B4678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B46787" w:rsidRDefault="00B46787" w:rsidP="00B4678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B46787" w:rsidRDefault="00B46787" w:rsidP="00B4678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B46787" w:rsidRPr="002C1FF2" w:rsidRDefault="00B46787" w:rsidP="00B4678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C1FF2" w:rsidRPr="002C1FF2" w:rsidRDefault="002C1FF2" w:rsidP="00DF0955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  <w:r w:rsidRPr="002C1FF2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دروس ارائه شده نیمسال دوم </w:t>
      </w:r>
      <w:r w:rsidR="00DF0955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1402-1401</w:t>
      </w:r>
    </w:p>
    <w:p w:rsidR="002C1FF2" w:rsidRPr="002C1FF2" w:rsidRDefault="002C1FF2" w:rsidP="00DF0955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2C1FF2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کارشناسی   اتاق عمل </w:t>
      </w:r>
      <w:r w:rsidR="00DF0955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400</w:t>
      </w: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jc w:val="lowKashida"/>
        <w:rPr>
          <w:rFonts w:ascii="Arial" w:eastAsia="Times New Roman" w:hAnsi="Arial" w:cs="B Nazanin"/>
          <w:b/>
          <w:bCs/>
          <w:sz w:val="20"/>
          <w:szCs w:val="20"/>
          <w:rtl/>
          <w:lang w:bidi="fa-IR"/>
        </w:rPr>
      </w:pPr>
      <w:r w:rsidRPr="002C1FF2">
        <w:rPr>
          <w:rFonts w:ascii="Arial" w:eastAsia="Times New Roman" w:hAnsi="Arial"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</w:t>
      </w:r>
    </w:p>
    <w:tbl>
      <w:tblPr>
        <w:bidiVisual/>
        <w:tblW w:w="10094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645"/>
        <w:gridCol w:w="1047"/>
        <w:gridCol w:w="1178"/>
        <w:gridCol w:w="1111"/>
        <w:gridCol w:w="701"/>
        <w:gridCol w:w="694"/>
        <w:gridCol w:w="2583"/>
      </w:tblGrid>
      <w:tr w:rsidR="002C1FF2" w:rsidRPr="002C1FF2" w:rsidTr="00DA16CE">
        <w:trPr>
          <w:trHeight w:val="250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پیش نیاز</w:t>
            </w:r>
          </w:p>
        </w:tc>
      </w:tr>
      <w:tr w:rsidR="002C1FF2" w:rsidRPr="002C1FF2" w:rsidTr="00DA16CE"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کارآموزی اصول و فنون عملکردفرد سیار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42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/>
                <w:b/>
                <w:bCs/>
                <w:sz w:val="20"/>
                <w:szCs w:val="20"/>
                <w:lang w:bidi="fa-IR"/>
              </w:rPr>
              <w:t>1747110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کارآموزی رفتار در اتاق عمل، اصول و فنون عملکرد فرد سیار و اسکراب، آشنایی با وسایل و تجهیزات اتاق عمل ،مقدمه ای بر تکنولوژی اتاق عمل  </w:t>
            </w:r>
          </w:p>
        </w:tc>
      </w:tr>
      <w:tr w:rsidR="002C1FF2" w:rsidRPr="002C1FF2" w:rsidTr="00DA16CE"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تغذیه در جراحی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43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1747108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tabs>
                <w:tab w:val="left" w:pos="596"/>
                <w:tab w:val="center" w:pos="1333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ab/>
              <w:t>بیوشیمی</w:t>
            </w:r>
          </w:p>
        </w:tc>
      </w:tr>
      <w:tr w:rsidR="002C1FF2" w:rsidRPr="002C1FF2" w:rsidTr="00DA16CE"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اخلاق  حرفه ای در اتاق عمل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44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174721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tabs>
                <w:tab w:val="left" w:pos="596"/>
                <w:tab w:val="center" w:pos="1333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تربیت بدنی 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45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649202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آمار حیاتی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46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174723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داروشناسی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47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174778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فیزیولوژی 1 و 2 ، بیوشیمی، باکتریولوژی و انگل شناسی</w:t>
            </w:r>
          </w:p>
        </w:tc>
      </w:tr>
      <w:tr w:rsidR="002C1FF2" w:rsidRPr="002C1FF2" w:rsidTr="00DA16CE"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آسیب شناسی و بافت شناسی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48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174779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1.5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5.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فیزیولوژی 2</w:t>
            </w:r>
          </w:p>
        </w:tc>
      </w:tr>
      <w:tr w:rsidR="002C1FF2" w:rsidRPr="002C1FF2" w:rsidTr="00DA16CE"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Pr="002C1FF2">
              <w:rPr>
                <w:rFonts w:ascii="Arial" w:eastAsia="Times New Roman" w:hAnsi="Arial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امامت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49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261213</w:t>
            </w:r>
          </w:p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بهداشت در اتاق عمل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174780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اصطلاحات پزشکی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51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174781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همزمان با مقدمه اي بر تكنولوژي جراحي</w:t>
            </w:r>
          </w:p>
        </w:tc>
      </w:tr>
      <w:tr w:rsidR="002C1FF2" w:rsidRPr="002C1FF2" w:rsidTr="00DA16CE"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بیهوشی و مراقبت های آن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52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174782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1.5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5.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دانش خانواده و جمعیت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53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261214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جمع کل                                                                                                                    20 واحد</w:t>
            </w:r>
          </w:p>
        </w:tc>
      </w:tr>
    </w:tbl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B46787" w:rsidRDefault="00B46787" w:rsidP="002A2505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lang w:bidi="fa-IR"/>
        </w:rPr>
      </w:pPr>
    </w:p>
    <w:p w:rsidR="00B46787" w:rsidRDefault="00B46787" w:rsidP="00B46787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lang w:bidi="fa-IR"/>
        </w:rPr>
      </w:pPr>
    </w:p>
    <w:p w:rsidR="00B46787" w:rsidRDefault="00B46787" w:rsidP="00B46787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lang w:bidi="fa-IR"/>
        </w:rPr>
      </w:pPr>
    </w:p>
    <w:p w:rsidR="00B46787" w:rsidRDefault="00B46787" w:rsidP="00B46787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lang w:bidi="fa-IR"/>
        </w:rPr>
      </w:pPr>
    </w:p>
    <w:p w:rsidR="002C1FF2" w:rsidRPr="002C1FF2" w:rsidRDefault="002C1FF2" w:rsidP="00DF0955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  <w:r w:rsidRPr="002C1FF2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lastRenderedPageBreak/>
        <w:t xml:space="preserve">دروس ارائه شده نیمسال دوم </w:t>
      </w:r>
      <w:r w:rsidR="00DF0955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1402-1401</w:t>
      </w:r>
    </w:p>
    <w:p w:rsidR="002C1FF2" w:rsidRPr="002C1FF2" w:rsidRDefault="002C1FF2" w:rsidP="00DF0955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2C1FF2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</w:t>
      </w:r>
      <w:r w:rsidR="00F25682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           کارشناسی   اتاق عمل </w:t>
      </w:r>
      <w:r w:rsidR="00F25682">
        <w:rPr>
          <w:rFonts w:ascii="Arial" w:eastAsia="Times New Roman" w:hAnsi="Arial" w:cs="B Nazanin"/>
          <w:b/>
          <w:bCs/>
          <w:sz w:val="24"/>
          <w:szCs w:val="24"/>
          <w:lang w:bidi="fa-IR"/>
        </w:rPr>
        <w:t>9</w:t>
      </w:r>
      <w:r w:rsidR="00DF0955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9</w:t>
      </w: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tbl>
      <w:tblPr>
        <w:bidiVisual/>
        <w:tblW w:w="10188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1538"/>
        <w:gridCol w:w="1164"/>
        <w:gridCol w:w="1331"/>
        <w:gridCol w:w="1123"/>
        <w:gridCol w:w="707"/>
        <w:gridCol w:w="708"/>
        <w:gridCol w:w="2347"/>
      </w:tblGrid>
      <w:tr w:rsidR="002C1FF2" w:rsidRPr="002C1FF2" w:rsidTr="00DA16CE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پیش نیاز</w:t>
            </w:r>
          </w:p>
        </w:tc>
      </w:tr>
      <w:tr w:rsidR="002C1FF2" w:rsidRPr="002C1FF2" w:rsidTr="00DA16CE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تکنولوژی اتاق عمل </w:t>
            </w:r>
            <w:r w:rsidRPr="002C1FF2"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  <w:t>ENT</w:t>
            </w: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فک و صورت دهان و دندان و مراقبت های آن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54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174788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تشریح 1فیزیولوژی 1 وآسیب شناسی وبافت شناسی</w:t>
            </w:r>
          </w:p>
        </w:tc>
      </w:tr>
      <w:tr w:rsidR="002C1FF2" w:rsidRPr="002C1FF2" w:rsidTr="00DA16CE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تکنولوژی اتاق عمل چشم و مراقبت های آن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spacing w:line="256" w:lineRule="auto"/>
              <w:jc w:val="lowKashida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55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spacing w:line="256" w:lineRule="auto"/>
              <w:jc w:val="lowKashida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174789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spacing w:line="256" w:lineRule="auto"/>
              <w:jc w:val="lowKashida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1FF2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تشریح 2 و فیزیولوژی 1 و آسیب شناسی و بافت شناسی</w:t>
            </w:r>
          </w:p>
        </w:tc>
      </w:tr>
      <w:tr w:rsidR="002C1FF2" w:rsidRPr="002C1FF2" w:rsidTr="00DA16CE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کارآموزی تکنیک اتاق عمل 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56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174790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کارآموزی اصول وفنون عملکرد فرد اسکراب  وسیار</w:t>
            </w:r>
          </w:p>
        </w:tc>
      </w:tr>
      <w:tr w:rsidR="002C1FF2" w:rsidRPr="002C1FF2" w:rsidTr="00DA16CE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کارآموزی روشهای احیاء قلبی ریوی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57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174746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روش احیاء قلبی ریوی و اصول مراقبتهای ویژه</w:t>
            </w:r>
          </w:p>
        </w:tc>
      </w:tr>
      <w:tr w:rsidR="002C1FF2" w:rsidRPr="002C1FF2" w:rsidTr="00DA16CE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روش تحقیق در اتاق عمل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58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174791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اصول مراقبت در اتاق بهبودی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59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655B55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17471010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بیهوشی و مراقبت های آن .روش احیای قلبی ریوی و اصول مراقبتهای ویژه</w:t>
            </w:r>
          </w:p>
        </w:tc>
      </w:tr>
      <w:tr w:rsidR="002C1FF2" w:rsidRPr="002C1FF2" w:rsidTr="00DA16CE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مدیریت در اتاق عمل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174749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تکنولوژی اتاق عمل توراکس .قلب و عروق و مراقبت های آن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61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655B55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17471011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تشریح 1 و فیزیولوژی 1 آسیب شناسی </w:t>
            </w:r>
          </w:p>
        </w:tc>
      </w:tr>
      <w:tr w:rsidR="002C1FF2" w:rsidRPr="002C1FF2" w:rsidTr="00DA16CE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تفسیر موضوعی نهج البلاغه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62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261211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تکنولوژی اتاق عمل اعصاب و مراقبت های آن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63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174792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تشریح 2 و فیزیولوژی 2و آسیب شناسی و بافت شناسی</w:t>
            </w:r>
          </w:p>
        </w:tc>
      </w:tr>
      <w:tr w:rsidR="002C1FF2" w:rsidRPr="002C1FF2" w:rsidTr="00DA16CE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تکنولوژی اتاق عمل ارتوپدی و مراقبت های آن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174793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تشریح 1وآسیب شناسی و بافت شناسی</w:t>
            </w:r>
          </w:p>
        </w:tc>
      </w:tr>
      <w:tr w:rsidR="002C1FF2" w:rsidRPr="002C1FF2" w:rsidTr="00DA16C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جمع کل                                                                                                                    20واحد</w:t>
            </w:r>
          </w:p>
        </w:tc>
      </w:tr>
    </w:tbl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B46787" w:rsidRDefault="00B46787" w:rsidP="002A2505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lang w:bidi="fa-IR"/>
        </w:rPr>
      </w:pPr>
    </w:p>
    <w:p w:rsidR="002C1FF2" w:rsidRPr="002C1FF2" w:rsidRDefault="002C1FF2" w:rsidP="00DF0955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  <w:r w:rsidRPr="002C1FF2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lastRenderedPageBreak/>
        <w:t xml:space="preserve">دروس ارائه شده نیمسال دوم </w:t>
      </w:r>
      <w:r w:rsidR="00DF0955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1402-1401</w:t>
      </w:r>
    </w:p>
    <w:p w:rsidR="002C1FF2" w:rsidRPr="002C1FF2" w:rsidRDefault="002C1FF2" w:rsidP="00DF0955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2C1FF2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کارشناسی  اتاق عمل </w:t>
      </w:r>
      <w:r w:rsidR="00DF0955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98</w:t>
      </w: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tbl>
      <w:tblPr>
        <w:bidiVisual/>
        <w:tblW w:w="9914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1658"/>
        <w:gridCol w:w="1203"/>
        <w:gridCol w:w="1343"/>
        <w:gridCol w:w="1142"/>
        <w:gridCol w:w="709"/>
        <w:gridCol w:w="710"/>
        <w:gridCol w:w="1859"/>
      </w:tblGrid>
      <w:tr w:rsidR="002C1FF2" w:rsidRPr="002C1FF2" w:rsidTr="00DA16CE"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پیش نیاز</w:t>
            </w:r>
          </w:p>
        </w:tc>
      </w:tr>
      <w:tr w:rsidR="002C1FF2" w:rsidRPr="002C1FF2" w:rsidTr="00DA16CE"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کارآموزی در عرصه  اتاق عمل اعصاب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65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  <w:t>174797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کارآموزی در عرصه </w:t>
            </w:r>
            <w:r w:rsidRPr="002C1FF2"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اتاق عمل زنان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66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174799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کارآموزی در عرصه  اتاق عمل اورولوژی (ادراری </w:t>
            </w:r>
            <w:r w:rsidRPr="002C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تناسلی)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67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1747100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کار آموزی در عرصه اتاق عمل ارتوپدی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68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174798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کارآموزی در عرصه  اتاق عمل گوارش و غدد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69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1747101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C1FF2" w:rsidRPr="002C1FF2" w:rsidTr="00DA16CE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جمع کل                                                                                                                    8واحد</w:t>
            </w:r>
          </w:p>
        </w:tc>
      </w:tr>
    </w:tbl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C1FF2" w:rsidRPr="002C1FF2" w:rsidRDefault="002C1FF2" w:rsidP="00DF0955">
      <w:pPr>
        <w:bidi/>
        <w:spacing w:after="0" w:line="240" w:lineRule="auto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  <w:r w:rsidRPr="002C1FF2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دروس ارائه شده نیمسال دوم </w:t>
      </w:r>
      <w:r w:rsidR="00DF0955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1402-1401</w:t>
      </w:r>
    </w:p>
    <w:p w:rsidR="002C1FF2" w:rsidRPr="002C1FF2" w:rsidRDefault="002C1FF2" w:rsidP="00DF0955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2C1FF2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کارشناسی پرستاری</w:t>
      </w:r>
      <w:r w:rsidR="00DF0955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401</w:t>
      </w: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tbl>
      <w:tblPr>
        <w:bidiVisual/>
        <w:tblW w:w="11263" w:type="dxa"/>
        <w:tblInd w:w="-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993"/>
        <w:gridCol w:w="993"/>
        <w:gridCol w:w="1559"/>
        <w:gridCol w:w="3178"/>
      </w:tblGrid>
      <w:tr w:rsidR="002C1FF2" w:rsidRPr="002C1FF2" w:rsidTr="00DA16CE">
        <w:trPr>
          <w:trHeight w:val="3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عنوان درس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شماره درس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پيش نياز</w:t>
            </w:r>
          </w:p>
        </w:tc>
      </w:tr>
      <w:tr w:rsidR="002C1FF2" w:rsidRPr="002C1FF2" w:rsidTr="00DA16CE">
        <w:trPr>
          <w:trHeight w:val="3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انگل شناسي  1 واحد نظري + 5/ واحد عملي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174406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C1FF2" w:rsidRPr="002C1FF2" w:rsidTr="00DA16CE">
        <w:trPr>
          <w:trHeight w:val="3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ميكروب شناسي  1 واحد نظري +  5/ واحد عملي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174407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C1FF2" w:rsidRPr="002C1FF2" w:rsidTr="00DA16CE">
        <w:trPr>
          <w:trHeight w:val="3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تغذيه و تغذيه درماني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174410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C1FF2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بيوشيمي</w:t>
            </w:r>
          </w:p>
        </w:tc>
      </w:tr>
      <w:tr w:rsidR="002C1FF2" w:rsidRPr="002C1FF2" w:rsidTr="00DA16CE">
        <w:trPr>
          <w:trHeight w:val="4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مفاهيم پايه پرستاري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174411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C1FF2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اصول و مهارتهاي پرستاري</w:t>
            </w:r>
          </w:p>
        </w:tc>
      </w:tr>
      <w:tr w:rsidR="002C1FF2" w:rsidRPr="002C1FF2" w:rsidTr="00DA16CE">
        <w:trPr>
          <w:trHeight w:val="3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آمار حياتي مقدماتي 5/ .واحد نظري و 5/. واحد عملي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174448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2C1FF2" w:rsidRPr="002C1FF2" w:rsidTr="00DA16CE">
        <w:trPr>
          <w:trHeight w:val="3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تحقيق درپرستاري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174426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contextualSpacing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C1FF2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-</w:t>
            </w:r>
          </w:p>
        </w:tc>
      </w:tr>
      <w:tr w:rsidR="002C1FF2" w:rsidRPr="002C1FF2" w:rsidTr="00DA16CE">
        <w:trPr>
          <w:trHeight w:val="3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اصول اپيدميولوژي و مبارزه با بيماري هاي شايع در ايران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174441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C1FF2" w:rsidRPr="002C1FF2" w:rsidTr="00DA16CE">
        <w:trPr>
          <w:trHeight w:val="3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كارآموزي  پرستاري در مشكلات شايع ايران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174428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C1FF2" w:rsidRPr="002C1FF2" w:rsidTr="00DA16CE">
        <w:trPr>
          <w:trHeight w:val="3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كارآموزي اصول و مهارت هاي پرستاري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174409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C1FF2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اصول و مهارت هاي پرستاري</w:t>
            </w:r>
          </w:p>
        </w:tc>
      </w:tr>
      <w:tr w:rsidR="002C1FF2" w:rsidRPr="002C1FF2" w:rsidTr="00DA16CE">
        <w:trPr>
          <w:trHeight w:val="3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فرايند آموزش بيمار  5./ نظري + 5./ واحد عملي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174416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2C1FF2" w:rsidRPr="002C1FF2" w:rsidTr="00DA16CE">
        <w:trPr>
          <w:trHeight w:val="3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زبان  انگليسي عمومي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221301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C1FF2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زبان پيش دانشگاهي</w:t>
            </w:r>
          </w:p>
        </w:tc>
      </w:tr>
      <w:tr w:rsidR="002C1FF2" w:rsidRPr="002C1FF2" w:rsidTr="00DA16CE">
        <w:trPr>
          <w:trHeight w:val="3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اخلاق اسلامي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261100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1FF2" w:rsidRPr="002C1FF2" w:rsidTr="00DA16CE">
        <w:trPr>
          <w:trHeight w:val="3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جمع واحد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1FF2" w:rsidRPr="002C1FF2" w:rsidTr="00DA16CE">
        <w:trPr>
          <w:trHeight w:val="3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كارگاه كنترل عفونت در بيماران و بيمارستان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3 روزه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</w:tbl>
    <w:p w:rsidR="002C1FF2" w:rsidRPr="002C1FF2" w:rsidRDefault="002C1FF2" w:rsidP="002C1FF2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C1FF2" w:rsidRPr="002C1FF2" w:rsidRDefault="002C1FF2" w:rsidP="00DF0955">
      <w:pPr>
        <w:bidi/>
        <w:spacing w:after="0" w:line="240" w:lineRule="auto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  <w:r w:rsidRPr="002C1FF2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lastRenderedPageBreak/>
        <w:t xml:space="preserve">                                                        دروس ارائه شده نیمسال دوم</w:t>
      </w:r>
      <w:r w:rsidR="00DF0955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1402-1401</w:t>
      </w:r>
    </w:p>
    <w:p w:rsidR="002C1FF2" w:rsidRPr="002C1FF2" w:rsidRDefault="002C1FF2" w:rsidP="00DF0955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2C1FF2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کارشناسی پرستاری</w:t>
      </w:r>
      <w:r w:rsidR="00DF0955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400</w:t>
      </w: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C1FF2" w:rsidRPr="002C1FF2" w:rsidRDefault="002C1FF2" w:rsidP="002C1FF2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</w:p>
    <w:tbl>
      <w:tblPr>
        <w:bidiVisual/>
        <w:tblW w:w="12758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709"/>
        <w:gridCol w:w="992"/>
        <w:gridCol w:w="993"/>
        <w:gridCol w:w="6804"/>
      </w:tblGrid>
      <w:tr w:rsidR="002C1FF2" w:rsidRPr="002C1FF2" w:rsidTr="00B46787">
        <w:trPr>
          <w:trHeight w:val="3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C1FF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عنوان درس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شماره درس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پيش نياز</w:t>
            </w:r>
          </w:p>
        </w:tc>
      </w:tr>
      <w:tr w:rsidR="002C1FF2" w:rsidRPr="002C1FF2" w:rsidTr="00B46787">
        <w:trPr>
          <w:trHeight w:val="3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پرستاري بهداشت مادر و نوزاد </w:t>
            </w:r>
          </w:p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8</w:t>
            </w:r>
            <w:r w:rsidR="00B4678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p</w:t>
            </w: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174419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داروشناسي / فرايند آموزش بيمار</w:t>
            </w:r>
          </w:p>
        </w:tc>
      </w:tr>
      <w:tr w:rsidR="002C1FF2" w:rsidRPr="002C1FF2" w:rsidTr="00B46787">
        <w:trPr>
          <w:trHeight w:val="3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پرستاري بزرگسالان / سالمندان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174417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داروشناسي / پرستاري بزرگسالان /سالمندان (1)</w:t>
            </w:r>
          </w:p>
        </w:tc>
      </w:tr>
      <w:tr w:rsidR="002C1FF2" w:rsidRPr="002C1FF2" w:rsidTr="00B46787">
        <w:trPr>
          <w:trHeight w:val="3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كارآموزي پرستاري بزرگسالان / سالمندان2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174418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C1FF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كارآموزي پرستاري بزرگسالان سالمندان 1</w:t>
            </w:r>
          </w:p>
        </w:tc>
      </w:tr>
      <w:tr w:rsidR="002C1FF2" w:rsidRPr="002C1FF2" w:rsidTr="00B46787">
        <w:trPr>
          <w:trHeight w:val="3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پرستاري و بهداشت محيط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174439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C1FF2" w:rsidRPr="002C1FF2" w:rsidTr="00B46787">
        <w:trPr>
          <w:trHeight w:val="3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كارآموزي پرستاري سلامت جامعه / فردو خانواده ، محيط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174449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1FF2" w:rsidRPr="002C1FF2" w:rsidTr="00B46787">
        <w:trPr>
          <w:trHeight w:val="3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بررسي وضعيت سلامت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160224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C1FF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فيزيولوژي</w:t>
            </w:r>
          </w:p>
        </w:tc>
      </w:tr>
      <w:tr w:rsidR="002C1FF2" w:rsidRPr="002C1FF2" w:rsidTr="00B46787">
        <w:trPr>
          <w:trHeight w:val="3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دانش خانواده و جمعيت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261214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1FF2" w:rsidRPr="002C1FF2" w:rsidTr="00B46787">
        <w:trPr>
          <w:trHeight w:val="3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زبان  تخصصي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160220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C1FF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زبان انگليسي  عمومي</w:t>
            </w:r>
          </w:p>
        </w:tc>
      </w:tr>
      <w:tr w:rsidR="002C1FF2" w:rsidRPr="002C1FF2" w:rsidTr="00B46787">
        <w:trPr>
          <w:trHeight w:val="3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DF0955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انسان در اسلام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260206</w:t>
            </w:r>
            <w:r w:rsidR="00DF09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1FF2" w:rsidRPr="002C1FF2" w:rsidTr="00B46787">
        <w:trPr>
          <w:trHeight w:val="3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تربيت بدني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649202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C1FF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تربيت بدني 1</w:t>
            </w:r>
          </w:p>
        </w:tc>
      </w:tr>
      <w:tr w:rsidR="002C1FF2" w:rsidRPr="002C1FF2" w:rsidTr="00B46787">
        <w:trPr>
          <w:trHeight w:val="3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جمع واحد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5/18  واحد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1FF2" w:rsidRPr="002C1FF2" w:rsidTr="00B46787">
        <w:trPr>
          <w:trHeight w:val="3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كارگاه مهارت هاي زندگي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4 ساعت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</w:tbl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C1FF2" w:rsidRPr="002C1FF2" w:rsidRDefault="002C1FF2" w:rsidP="00DF0955">
      <w:pPr>
        <w:bidi/>
        <w:spacing w:after="0" w:line="240" w:lineRule="auto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  <w:r w:rsidRPr="002C1FF2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دروس ارائه شده نیمسال دوم</w:t>
      </w:r>
      <w:r w:rsidR="00DF0955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1402-1401</w:t>
      </w:r>
    </w:p>
    <w:p w:rsidR="002C1FF2" w:rsidRPr="002C1FF2" w:rsidRDefault="002C1FF2" w:rsidP="00DF0955">
      <w:pPr>
        <w:bidi/>
        <w:spacing w:after="0" w:line="240" w:lineRule="auto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  <w:r w:rsidRPr="002C1FF2">
        <w:rPr>
          <w:rFonts w:ascii="Times New Roman" w:eastAsia="Times New Roman" w:hAnsi="Times New Roman" w:cs="B Nazanin"/>
          <w:sz w:val="24"/>
          <w:szCs w:val="24"/>
        </w:rPr>
        <w:t xml:space="preserve">         </w:t>
      </w:r>
      <w:r w:rsidRPr="002C1FF2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کارشناسی  پرستاری</w:t>
      </w:r>
      <w:r w:rsidR="00280BF3">
        <w:rPr>
          <w:rFonts w:ascii="Arial" w:eastAsia="Times New Roman" w:hAnsi="Arial" w:cs="B Nazanin"/>
          <w:b/>
          <w:bCs/>
          <w:sz w:val="24"/>
          <w:szCs w:val="24"/>
          <w:lang w:bidi="fa-IR"/>
        </w:rPr>
        <w:t>9</w:t>
      </w:r>
      <w:r w:rsidR="00DF0955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9</w:t>
      </w: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tbl>
      <w:tblPr>
        <w:bidiVisual/>
        <w:tblW w:w="10752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1361"/>
        <w:gridCol w:w="840"/>
        <w:gridCol w:w="1118"/>
        <w:gridCol w:w="2756"/>
      </w:tblGrid>
      <w:tr w:rsidR="002C1FF2" w:rsidRPr="002C1FF2" w:rsidTr="00DA16CE">
        <w:trPr>
          <w:trHeight w:val="335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عنوان درس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شماره درس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پيش نياز</w:t>
            </w:r>
          </w:p>
        </w:tc>
      </w:tr>
      <w:tr w:rsidR="002C1FF2" w:rsidRPr="002C1FF2" w:rsidTr="00DA16CE">
        <w:trPr>
          <w:trHeight w:val="335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مراقبت هاي پرستاري در منزل 5/1 واحد نظري + 5/ واحد عملي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174430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پرستاري بزرگسالان / سالمندان (3) </w:t>
            </w:r>
          </w:p>
        </w:tc>
      </w:tr>
      <w:tr w:rsidR="002C1FF2" w:rsidRPr="002C1FF2" w:rsidTr="00DA16CE">
        <w:trPr>
          <w:trHeight w:val="335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پرستاري بيماريهاي كودكان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174431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پرستاري كودك سالم </w:t>
            </w:r>
          </w:p>
        </w:tc>
      </w:tr>
      <w:tr w:rsidR="002C1FF2" w:rsidRPr="002C1FF2" w:rsidTr="00DA16CE">
        <w:trPr>
          <w:trHeight w:val="335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كارآموزي پرستاري كودك سالم و پرستاري در بيماريهاي كودكان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C1FF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174438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2C1FF2" w:rsidRPr="002C1FF2" w:rsidTr="00DA16CE">
        <w:trPr>
          <w:trHeight w:val="335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مراقبت هاي جامع پرستاري در بخش هاي ويژه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174452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C1FF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پرستاري بزرگسالان / سالمندان  يك، دو و سه </w:t>
            </w:r>
          </w:p>
        </w:tc>
      </w:tr>
      <w:tr w:rsidR="002C1FF2" w:rsidRPr="002C1FF2" w:rsidTr="00DA16CE">
        <w:trPr>
          <w:trHeight w:val="335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پرستاري اورژانس در بحران ها و حوادث غير مترقبه</w:t>
            </w:r>
          </w:p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 واحد نظري + 5/ واحد عملي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5/1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174437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اصول اپيدميولوژي </w:t>
            </w:r>
            <w:r w:rsidRPr="002C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–</w:t>
            </w: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پرستاري در اختلالات سلامت مادر و نوزاد  - پرستاري بزرگسالان / سالمندان (1) (2) (3)،پرستاري بيماريهاي كودكان </w:t>
            </w:r>
          </w:p>
        </w:tc>
      </w:tr>
      <w:tr w:rsidR="002C1FF2" w:rsidRPr="002C1FF2" w:rsidTr="00DA16CE">
        <w:trPr>
          <w:trHeight w:val="335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پرستاري بيماريهاي روان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174440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C1FF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پرستاري بهداشت روان </w:t>
            </w:r>
          </w:p>
        </w:tc>
      </w:tr>
      <w:tr w:rsidR="002C1FF2" w:rsidRPr="002C1FF2" w:rsidTr="00DA16CE">
        <w:trPr>
          <w:trHeight w:val="335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DF095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تفسير موضوعي </w:t>
            </w:r>
            <w:r w:rsidR="00DF09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قران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261211</w:t>
            </w:r>
            <w:r w:rsidR="00DF09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  <w:bookmarkStart w:id="0" w:name="_GoBack"/>
            <w:bookmarkEnd w:id="0"/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1FF2" w:rsidRPr="002C1FF2" w:rsidTr="00DA16CE">
        <w:trPr>
          <w:trHeight w:val="335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انقلاب اسلامي ايران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260204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1FF2" w:rsidRPr="002C1FF2" w:rsidTr="00DA16CE">
        <w:trPr>
          <w:trHeight w:val="335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جمع واحد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17/5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1FF2" w:rsidRPr="002C1FF2" w:rsidTr="00DA16CE">
        <w:trPr>
          <w:trHeight w:val="335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كارگاه آموزش به مددجو و خانواده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4 ساعت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</w:tbl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C1FF2" w:rsidRPr="002C1FF2" w:rsidRDefault="002C1FF2" w:rsidP="00280BF3">
      <w:pPr>
        <w:bidi/>
        <w:spacing w:after="0" w:line="240" w:lineRule="auto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  <w:r w:rsidRPr="002C1FF2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دروس ارائه شده نیمسال دوم </w:t>
      </w:r>
      <w:r w:rsidR="00280BF3">
        <w:rPr>
          <w:rFonts w:ascii="Arial" w:eastAsia="Times New Roman" w:hAnsi="Arial" w:cs="B Nazanin"/>
          <w:b/>
          <w:bCs/>
          <w:sz w:val="24"/>
          <w:szCs w:val="24"/>
          <w:lang w:bidi="fa-IR"/>
        </w:rPr>
        <w:t>400-401</w:t>
      </w:r>
    </w:p>
    <w:p w:rsidR="002C1FF2" w:rsidRPr="002C1FF2" w:rsidRDefault="002C1FF2" w:rsidP="00280BF3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2C1FF2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کارشناسی     پرستاری</w:t>
      </w:r>
      <w:r w:rsidR="00C93266">
        <w:rPr>
          <w:rFonts w:ascii="Arial" w:eastAsia="Times New Roman" w:hAnsi="Arial" w:cs="B Nazanin"/>
          <w:b/>
          <w:bCs/>
          <w:sz w:val="24"/>
          <w:szCs w:val="24"/>
          <w:lang w:bidi="fa-IR"/>
        </w:rPr>
        <w:t>9</w:t>
      </w:r>
      <w:r w:rsidR="00280BF3">
        <w:rPr>
          <w:rFonts w:ascii="Arial" w:eastAsia="Times New Roman" w:hAnsi="Arial" w:cs="B Nazanin"/>
          <w:b/>
          <w:bCs/>
          <w:sz w:val="24"/>
          <w:szCs w:val="24"/>
          <w:lang w:bidi="fa-IR"/>
        </w:rPr>
        <w:t>7</w:t>
      </w:r>
    </w:p>
    <w:p w:rsidR="002C1FF2" w:rsidRPr="002C1FF2" w:rsidRDefault="002C1FF2" w:rsidP="002C1FF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tbl>
      <w:tblPr>
        <w:bidiVisual/>
        <w:tblW w:w="10353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3"/>
        <w:gridCol w:w="993"/>
        <w:gridCol w:w="993"/>
        <w:gridCol w:w="1560"/>
        <w:gridCol w:w="1844"/>
      </w:tblGrid>
      <w:tr w:rsidR="002C1FF2" w:rsidRPr="002C1FF2" w:rsidTr="00DA16CE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پيش نياز</w:t>
            </w:r>
          </w:p>
        </w:tc>
      </w:tr>
      <w:tr w:rsidR="002C1FF2" w:rsidRPr="002C1FF2" w:rsidTr="00DA16CE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keepNext/>
              <w:bidi/>
              <w:spacing w:after="0" w:line="240" w:lineRule="auto"/>
              <w:jc w:val="lowKashida"/>
              <w:outlineLvl w:val="1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t>کارآموزی در عرصه پرستاری  بزرگسالان سالمندان 3-1وپرستاری مراقبت در منزل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174444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C1FF2" w:rsidRPr="002C1FF2" w:rsidTr="00DA16CE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کارآموزی در عرصه پرستاری اورژانس در بحران ها و حوادث غیر مترقبه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174450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keepNext/>
              <w:bidi/>
              <w:spacing w:after="0" w:line="240" w:lineRule="auto"/>
              <w:jc w:val="lowKashida"/>
              <w:outlineLvl w:val="2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C1FF2" w:rsidRPr="002C1FF2" w:rsidTr="00DA16CE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 xml:space="preserve">کارآموزی در عرصه اصول مدیریت خدمات پرستاری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1603322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C1FF2" w:rsidRPr="002C1FF2" w:rsidTr="00DA16CE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color w:val="808080"/>
                <w:sz w:val="18"/>
                <w:szCs w:val="18"/>
                <w:rtl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color w:val="808080"/>
                <w:sz w:val="18"/>
                <w:szCs w:val="18"/>
                <w:rtl/>
              </w:rPr>
              <w:t>جمع واحدها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808080"/>
                <w:sz w:val="18"/>
                <w:szCs w:val="18"/>
                <w:rtl/>
              </w:rPr>
            </w:pPr>
            <w:r w:rsidRPr="002C1FF2">
              <w:rPr>
                <w:rFonts w:ascii="Arial" w:eastAsia="Times New Roman" w:hAnsi="Arial" w:cs="B Nazanin" w:hint="cs"/>
                <w:b/>
                <w:bCs/>
                <w:color w:val="808080"/>
                <w:sz w:val="18"/>
                <w:szCs w:val="18"/>
                <w:rtl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2" w:rsidRPr="002C1FF2" w:rsidRDefault="002C1FF2" w:rsidP="002C1FF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808080"/>
                <w:sz w:val="18"/>
                <w:szCs w:val="18"/>
                <w:rtl/>
              </w:rPr>
            </w:pPr>
          </w:p>
        </w:tc>
      </w:tr>
    </w:tbl>
    <w:p w:rsidR="002C1FF2" w:rsidRPr="002C1FF2" w:rsidRDefault="002C1FF2" w:rsidP="002A2505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sectPr w:rsidR="002C1FF2" w:rsidRPr="002C1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34780"/>
    <w:multiLevelType w:val="hybridMultilevel"/>
    <w:tmpl w:val="5C7697C8"/>
    <w:lvl w:ilvl="0" w:tplc="13E6CA88">
      <w:start w:val="2"/>
      <w:numFmt w:val="decimal"/>
      <w:lvlText w:val="%1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636A21"/>
    <w:multiLevelType w:val="hybridMultilevel"/>
    <w:tmpl w:val="79368AAE"/>
    <w:lvl w:ilvl="0" w:tplc="1C1A6D8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3565A"/>
    <w:multiLevelType w:val="hybridMultilevel"/>
    <w:tmpl w:val="E88E5676"/>
    <w:lvl w:ilvl="0" w:tplc="9E9A047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F2"/>
    <w:rsid w:val="000E2DA3"/>
    <w:rsid w:val="00280BF3"/>
    <w:rsid w:val="002A2505"/>
    <w:rsid w:val="002C1FF2"/>
    <w:rsid w:val="003C5998"/>
    <w:rsid w:val="004D4B5A"/>
    <w:rsid w:val="005430CB"/>
    <w:rsid w:val="005A6890"/>
    <w:rsid w:val="00655B55"/>
    <w:rsid w:val="00752AFA"/>
    <w:rsid w:val="007B7D3D"/>
    <w:rsid w:val="008073A0"/>
    <w:rsid w:val="00831E07"/>
    <w:rsid w:val="00955421"/>
    <w:rsid w:val="00B33DDB"/>
    <w:rsid w:val="00B46787"/>
    <w:rsid w:val="00C31CFD"/>
    <w:rsid w:val="00C62840"/>
    <w:rsid w:val="00C93266"/>
    <w:rsid w:val="00DA16CE"/>
    <w:rsid w:val="00DF0955"/>
    <w:rsid w:val="00E26362"/>
    <w:rsid w:val="00E87A00"/>
    <w:rsid w:val="00ED6669"/>
    <w:rsid w:val="00F25682"/>
    <w:rsid w:val="00FF0DDA"/>
    <w:rsid w:val="00FF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49549-B477-43B7-9BEC-8014F04E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1FF2"/>
    <w:pPr>
      <w:keepNext/>
      <w:bidi/>
      <w:spacing w:after="0" w:line="240" w:lineRule="auto"/>
      <w:jc w:val="lowKashida"/>
      <w:outlineLvl w:val="0"/>
    </w:pPr>
    <w:rPr>
      <w:rFonts w:ascii="Times New Roman" w:eastAsia="Times New Roman" w:hAnsi="Times New Roman" w:cs="Zar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C1FF2"/>
    <w:pPr>
      <w:keepNext/>
      <w:bidi/>
      <w:spacing w:after="0" w:line="240" w:lineRule="auto"/>
      <w:jc w:val="lowKashida"/>
      <w:outlineLvl w:val="1"/>
    </w:pPr>
    <w:rPr>
      <w:rFonts w:ascii="Times New Roman" w:eastAsia="Times New Roman" w:hAnsi="Times New Roman" w:cs="Zar"/>
      <w:b/>
      <w:bCs/>
      <w:sz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C1FF2"/>
    <w:pPr>
      <w:keepNext/>
      <w:bidi/>
      <w:spacing w:after="0" w:line="240" w:lineRule="auto"/>
      <w:jc w:val="lowKashida"/>
      <w:outlineLvl w:val="2"/>
    </w:pPr>
    <w:rPr>
      <w:rFonts w:ascii="Times New Roman" w:eastAsia="Times New Roman" w:hAnsi="Times New Roman" w:cs="Zar"/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FF2"/>
    <w:rPr>
      <w:rFonts w:ascii="Times New Roman" w:eastAsia="Times New Roman" w:hAnsi="Times New Roman" w:cs="Zar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2C1FF2"/>
    <w:rPr>
      <w:rFonts w:ascii="Times New Roman" w:eastAsia="Times New Roman" w:hAnsi="Times New Roman" w:cs="Zar"/>
      <w:b/>
      <w:bCs/>
      <w:sz w:val="20"/>
    </w:rPr>
  </w:style>
  <w:style w:type="character" w:customStyle="1" w:styleId="Heading3Char">
    <w:name w:val="Heading 3 Char"/>
    <w:basedOn w:val="DefaultParagraphFont"/>
    <w:link w:val="Heading3"/>
    <w:semiHidden/>
    <w:rsid w:val="002C1FF2"/>
    <w:rPr>
      <w:rFonts w:ascii="Times New Roman" w:eastAsia="Times New Roman" w:hAnsi="Times New Roman" w:cs="Zar"/>
      <w:b/>
      <w:bCs/>
      <w:sz w:val="20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2C1FF2"/>
  </w:style>
  <w:style w:type="paragraph" w:styleId="Title">
    <w:name w:val="Title"/>
    <w:basedOn w:val="Normal"/>
    <w:link w:val="TitleChar"/>
    <w:qFormat/>
    <w:rsid w:val="002C1FF2"/>
    <w:pPr>
      <w:bidi/>
      <w:spacing w:after="0" w:line="240" w:lineRule="auto"/>
      <w:jc w:val="center"/>
    </w:pPr>
    <w:rPr>
      <w:rFonts w:ascii="Times New Roman" w:eastAsia="Times New Roman" w:hAnsi="Times New Roman" w:cs="Titr"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C1FF2"/>
    <w:rPr>
      <w:rFonts w:ascii="Times New Roman" w:eastAsia="Times New Roman" w:hAnsi="Times New Roman" w:cs="Titr"/>
      <w:sz w:val="20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F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1FF2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  <w:style w:type="table" w:styleId="TableGrid">
    <w:name w:val="Table Grid"/>
    <w:basedOn w:val="TableNormal"/>
    <w:uiPriority w:val="39"/>
    <w:rsid w:val="002C1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1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FF2"/>
  </w:style>
  <w:style w:type="paragraph" w:styleId="Footer">
    <w:name w:val="footer"/>
    <w:basedOn w:val="Normal"/>
    <w:link w:val="FooterChar"/>
    <w:uiPriority w:val="99"/>
    <w:unhideWhenUsed/>
    <w:rsid w:val="002C1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Madineh Poordarab</dc:creator>
  <cp:keywords/>
  <dc:description/>
  <cp:lastModifiedBy>Madineh Poordarab</cp:lastModifiedBy>
  <cp:revision>28</cp:revision>
  <cp:lastPrinted>2020-12-26T09:29:00Z</cp:lastPrinted>
  <dcterms:created xsi:type="dcterms:W3CDTF">2019-11-26T10:42:00Z</dcterms:created>
  <dcterms:modified xsi:type="dcterms:W3CDTF">2022-12-07T06:11:00Z</dcterms:modified>
</cp:coreProperties>
</file>